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0725" w:rsidRDefault="004E23D5" w14:paraId="49DAB898" w14:textId="74881546">
      <w:r>
        <w:t>Volunteering with UVA CFP</w:t>
      </w:r>
    </w:p>
    <w:p w:rsidRPr="005E71B9" w:rsidR="004E23D5" w:rsidRDefault="004E23D5" w14:paraId="775A99A2" w14:textId="77777777">
      <w:pPr>
        <w:rPr>
          <w:b/>
          <w:bCs/>
        </w:rPr>
      </w:pPr>
    </w:p>
    <w:p w:rsidRPr="005E71B9" w:rsidR="004E23D5" w:rsidRDefault="004E23D5" w14:paraId="3D0A7B90" w14:textId="04667B51">
      <w:pPr>
        <w:rPr>
          <w:b/>
          <w:bCs/>
        </w:rPr>
      </w:pPr>
      <w:r w:rsidRPr="005E71B9">
        <w:rPr>
          <w:b/>
          <w:bCs/>
        </w:rPr>
        <w:tab/>
      </w:r>
      <w:r w:rsidRPr="005E71B9">
        <w:rPr>
          <w:b/>
          <w:bCs/>
        </w:rPr>
        <w:tab/>
      </w:r>
      <w:r w:rsidRPr="005E71B9">
        <w:rPr>
          <w:b/>
          <w:bCs/>
        </w:rPr>
        <w:tab/>
      </w:r>
      <w:r w:rsidRPr="005E71B9">
        <w:rPr>
          <w:b/>
          <w:bCs/>
        </w:rPr>
        <w:tab/>
      </w:r>
      <w:r w:rsidRPr="005E71B9">
        <w:rPr>
          <w:b/>
          <w:bCs/>
        </w:rPr>
        <w:t>EVERYTHING YOU NEED TO KNOW!</w:t>
      </w:r>
    </w:p>
    <w:p w:rsidR="004E23D5" w:rsidRDefault="004E23D5" w14:paraId="07E76CEC" w14:textId="77777777"/>
    <w:p w:rsidR="004E23D5" w:rsidRDefault="006A5C6A" w14:paraId="19660C3B" w14:textId="100960B4">
      <w:hyperlink r:id="R92f17833c1534bdd">
        <w:r w:rsidRPr="46884234" w:rsidR="004E23D5">
          <w:rPr>
            <w:rStyle w:val="Hyperlink"/>
          </w:rPr>
          <w:t xml:space="preserve">Here is a link to our volunteer power point; it describes our mission, our vision, history of the pantry and the </w:t>
        </w:r>
        <w:r w:rsidRPr="46884234" w:rsidR="004E23D5">
          <w:rPr>
            <w:rStyle w:val="Hyperlink"/>
          </w:rPr>
          <w:t>individ</w:t>
        </w:r>
        <w:r w:rsidRPr="46884234" w:rsidR="004E23D5">
          <w:rPr>
            <w:rStyle w:val="Hyperlink"/>
          </w:rPr>
          <w:t>ual</w:t>
        </w:r>
        <w:r w:rsidRPr="46884234" w:rsidR="004E23D5">
          <w:rPr>
            <w:rStyle w:val="Hyperlink"/>
          </w:rPr>
          <w:t xml:space="preserve"> volunteer roles.</w:t>
        </w:r>
      </w:hyperlink>
      <w:r w:rsidR="004E23D5">
        <w:rPr/>
        <w:t xml:space="preserve"> </w:t>
      </w:r>
    </w:p>
    <w:p w:rsidR="004E23D5" w:rsidRDefault="004E23D5" w14:paraId="5A4DE18F" w14:textId="77777777"/>
    <w:p w:rsidR="004E23D5" w:rsidRDefault="004E23D5" w14:paraId="54CFCF82" w14:textId="52FADB09">
      <w:r w:rsidRPr="46884234" w:rsidR="004E23D5">
        <w:rPr>
          <w:b w:val="1"/>
          <w:bCs w:val="1"/>
          <w:u w:val="single"/>
        </w:rPr>
        <w:t>Where do we meet?</w:t>
      </w:r>
      <w:r w:rsidR="004E23D5">
        <w:rPr/>
        <w:t xml:space="preserve"> All volunteer positions guided by </w:t>
      </w:r>
      <w:r w:rsidR="004E23D5">
        <w:rPr/>
        <w:t>a</w:t>
      </w:r>
      <w:r w:rsidR="004E23D5">
        <w:rPr/>
        <w:t xml:space="preserve"> Executive member meet in the Student Activities Center. All independent shifts (not guided by an executive member) will either be in the pantry or the surrounding area. The Student Activity Center</w:t>
      </w:r>
      <w:r w:rsidR="1FC7C8DB">
        <w:rPr/>
        <w:t xml:space="preserve"> (SAC)</w:t>
      </w:r>
      <w:r w:rsidR="004E23D5">
        <w:rPr/>
        <w:t xml:space="preserve"> is located on the first floor of Newcomb Hall. The pantry is Room 142 in the Student Activities Center. I have attached a map of the first floor of Newcomb Hall below, along with the pantry circled in red. </w:t>
      </w:r>
    </w:p>
    <w:p w:rsidR="00E52031" w:rsidRDefault="00E52031" w14:paraId="2411A33D" w14:textId="77777777"/>
    <w:p w:rsidR="004E23D5" w:rsidP="00E52031" w:rsidRDefault="00E52031" w14:paraId="51C60F9D" w14:textId="72BCA173">
      <w:pPr>
        <w:jc w:val="center"/>
      </w:pP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0E1EA4DD" wp14:editId="4EE66721">
                <wp:extent xmlns:wp="http://schemas.openxmlformats.org/drawingml/2006/wordprocessingDrawing" cx="3499195" cy="2762885"/>
                <wp:effectExtent xmlns:wp="http://schemas.openxmlformats.org/drawingml/2006/wordprocessingDrawing" l="0" t="0" r="196850" b="0"/>
                <wp:docPr xmlns:wp="http://schemas.openxmlformats.org/drawingml/2006/wordprocessingDrawing" id="1534706855" name="Group 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3499195" cy="2762885"/>
                          <a:chOff x="0" y="0"/>
                          <a:chExt cx="3499195" cy="2762885"/>
                        </a:xfrm>
                      </wpg:grpSpPr>
                      <pic:pic xmlns:pic="http://schemas.openxmlformats.org/drawingml/2006/picture">
                        <pic:nvPicPr>
                          <pic:cNvPr id="1" name="Picture 1" descr="A screen shot of a computer&#10;&#10;Description automatically generated"/>
                          <pic:cNvPicPr>
                            <a:picLocks noChangeAspect="1"/>
                          </pic:cNvPicPr>
                        </pic:nvPicPr>
                        <pic:blipFill>
                          <a:blip xmlns:r="http://schemas.openxmlformats.org/officeDocument/2006/relationships" r:embed="rId6"/>
                          <a:stretch>
                            <a:fillRect/>
                          </a:stretch>
                        </pic:blipFill>
                        <pic:spPr>
                          <a:xfrm>
                            <a:off x="0" y="0"/>
                            <a:ext cx="3482340" cy="2762885"/>
                          </a:xfrm>
                          <a:prstGeom prst="rect">
                            <a:avLst/>
                          </a:prstGeom>
                        </pic:spPr>
                      </pic:pic>
                      <wps:wsp xmlns:wps="http://schemas.microsoft.com/office/word/2010/wordprocessingShape">
                        <wps:cNvPr id="2" name="Straight Arrow Connector 2"/>
                        <wps:cNvCnPr/>
                        <wps:spPr>
                          <a:xfrm rot="5400000">
                            <a:off x="2631423" y="1428955"/>
                            <a:ext cx="197793" cy="102766"/>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xmlns:wps="http://schemas.microsoft.com/office/word/2010/wordprocessingShape">
                        <wps:cNvPr id="4" name="Straight Arrow Connector 4"/>
                        <wps:cNvCnPr/>
                        <wps:spPr>
                          <a:xfrm rot="5400000">
                            <a:off x="2834461" y="1428956"/>
                            <a:ext cx="197793" cy="102766"/>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xmlns:wps="http://schemas.microsoft.com/office/word/2010/wordprocessingShape">
                        <wps:cNvPr id="5" name="Straight Arrow Connector 5"/>
                        <wps:cNvCnPr/>
                        <wps:spPr>
                          <a:xfrm rot="5400000">
                            <a:off x="2528657" y="1428955"/>
                            <a:ext cx="197793" cy="102766"/>
                          </a:xfrm>
                          <a:prstGeom prst="straightConnector1">
                            <a:avLst/>
                          </a:prstGeom>
                          <a:ln>
                            <a:tailEnd type="triangle" w="med" len="med"/>
                          </a:ln>
                        </wps:spPr>
                        <wps:style>
                          <a:lnRef idx="1">
                            <a:schemeClr val="accent1"/>
                          </a:lnRef>
                          <a:fillRef idx="0">
                            <a:schemeClr val="accent1"/>
                          </a:fillRef>
                          <a:effectRef idx="0">
                            <a:scrgbClr r="0" g="0" b="0"/>
                          </a:effectRef>
                          <a:fontRef idx="minor">
                            <a:schemeClr val="tx1"/>
                          </a:fontRef>
                        </wps:style>
                        <wps:bodyPr/>
                      </wps:wsp>
                      <wps:wsp xmlns:wps="http://schemas.microsoft.com/office/word/2010/wordprocessingShape">
                        <wps:cNvPr id="6" name="Rectangle 6"/>
                        <wps:cNvSpPr/>
                        <wps:spPr>
                          <a:xfrm rot="-3540000">
                            <a:off x="2460456" y="891512"/>
                            <a:ext cx="843037" cy="430894"/>
                          </a:xfrm>
                          <a:prstGeom prst="rect">
                            <a:avLst/>
                          </a:prstGeom>
                          <a:noFill/>
                          <a:ln>
                            <a:noFill/>
                          </a:ln>
                        </wps:spPr>
                        <wps:txbx>
                          <w:txbxContent xmlns:w="http://schemas.openxmlformats.org/wordprocessingml/2006/main">
                            <w:p w:rsidR="000522EB" w:rsidP="000522EB" w:rsidRDefault="000522EB">
                              <w:pPr>
                                <w:rPr>
                                  <w:rFonts w:ascii="Calibri" w:hAnsi="Calibri" w:cs="Calibri"/>
                                  <w:b/>
                                  <w:bCs/>
                                  <w:color w:val="000000"/>
                                  <w:kern w:val="0"/>
                                  <w:sz w:val="16"/>
                                  <w:szCs w:val="16"/>
                                  <w14:ligatures xmlns:w14="http://schemas.microsoft.com/office/word/2010/wordml" w14:val="none"/>
                                </w:rPr>
                              </w:pPr>
                              <w:r>
                                <w:rPr>
                                  <w:rFonts w:ascii="Calibri" w:hAnsi="Calibri" w:cs="Calibri"/>
                                  <w:b/>
                                  <w:bCs/>
                                  <w:color w:val="000000"/>
                                  <w:sz w:val="16"/>
                                  <w:szCs w:val="16"/>
                                </w:rPr>
                                <w:t>Donation Shelf</w:t>
                              </w:r>
                            </w:p>
                          </w:txbxContent>
                        </wps:txbx>
                        <wps:bodyPr anchor="t"/>
                      </wps:wsp>
                      <wps:wsp xmlns:wps="http://schemas.microsoft.com/office/word/2010/wordprocessingShape">
                        <wps:cNvPr id="7" name="Rectangle 7"/>
                        <wps:cNvSpPr/>
                        <wps:spPr>
                          <a:xfrm rot="-3540000">
                            <a:off x="2559152" y="805516"/>
                            <a:ext cx="1043689" cy="430894"/>
                          </a:xfrm>
                          <a:prstGeom prst="rect">
                            <a:avLst/>
                          </a:prstGeom>
                          <a:noFill/>
                          <a:ln>
                            <a:noFill/>
                          </a:ln>
                        </wps:spPr>
                        <wps:txbx>
                          <w:txbxContent xmlns:w="http://schemas.openxmlformats.org/wordprocessingml/2006/main">
                            <w:p w:rsidR="000522EB" w:rsidP="000522EB" w:rsidRDefault="000522EB">
                              <w:pPr>
                                <w:rPr>
                                  <w:rFonts w:ascii="Calibri" w:hAnsi="Calibri" w:cs="Calibri"/>
                                  <w:b/>
                                  <w:bCs/>
                                  <w:color w:val="000000"/>
                                  <w:kern w:val="0"/>
                                  <w:sz w:val="16"/>
                                  <w:szCs w:val="16"/>
                                  <w14:ligatures xmlns:w14="http://schemas.microsoft.com/office/word/2010/wordml" w14:val="none"/>
                                </w:rPr>
                              </w:pPr>
                              <w:r>
                                <w:rPr>
                                  <w:rFonts w:ascii="Calibri" w:hAnsi="Calibri" w:cs="Calibri"/>
                                  <w:b/>
                                  <w:bCs/>
                                  <w:color w:val="000000"/>
                                  <w:sz w:val="16"/>
                                  <w:szCs w:val="16"/>
                                </w:rPr>
                                <w:t>Backstock Room</w:t>
                              </w:r>
                            </w:p>
                          </w:txbxContent>
                        </wps:txbx>
                        <wps:bodyPr anchor="t"/>
                      </wps:wsp>
                      <wps:wsp xmlns:wps="http://schemas.microsoft.com/office/word/2010/wordprocessingShape">
                        <wps:cNvPr id="8" name="Rectangle 8"/>
                        <wps:cNvSpPr/>
                        <wps:spPr>
                          <a:xfrm rot="-3540000">
                            <a:off x="2761903" y="805516"/>
                            <a:ext cx="1043689" cy="430894"/>
                          </a:xfrm>
                          <a:prstGeom prst="rect">
                            <a:avLst/>
                          </a:prstGeom>
                          <a:noFill/>
                          <a:ln>
                            <a:noFill/>
                          </a:ln>
                        </wps:spPr>
                        <wps:txbx>
                          <w:txbxContent xmlns:w="http://schemas.openxmlformats.org/wordprocessingml/2006/main">
                            <w:p w:rsidR="000522EB" w:rsidP="000522EB" w:rsidRDefault="000522EB">
                              <w:pPr>
                                <w:rPr>
                                  <w:rFonts w:ascii="Calibri" w:hAnsi="Calibri" w:cs="Calibri"/>
                                  <w:b/>
                                  <w:bCs/>
                                  <w:color w:val="000000"/>
                                  <w:kern w:val="0"/>
                                  <w:sz w:val="16"/>
                                  <w:szCs w:val="16"/>
                                  <w14:ligatures xmlns:w14="http://schemas.microsoft.com/office/word/2010/wordml" w14:val="none"/>
                                </w:rPr>
                              </w:pPr>
                              <w:r>
                                <w:rPr>
                                  <w:rFonts w:ascii="Calibri" w:hAnsi="Calibri" w:cs="Calibri"/>
                                  <w:b/>
                                  <w:bCs/>
                                  <w:color w:val="000000"/>
                                  <w:sz w:val="16"/>
                                  <w:szCs w:val="16"/>
                                </w:rPr>
                                <w:t>Food Pantry</w:t>
                              </w:r>
                            </w:p>
                          </w:txbxContent>
                        </wps:txbx>
                        <wps:bodyPr anchor="t"/>
                      </wps:wsp>
                    </wpg:wgp>
                  </a:graphicData>
                </a:graphic>
              </wp:inline>
            </w:drawing>
          </mc:Choice>
          <mc:Fallback xmlns:mc="http://schemas.openxmlformats.org/markup-compatibility/2006"/>
        </mc:AlternateContent>
      </w:r>
    </w:p>
    <w:p w:rsidR="00E52031" w:rsidP="00E52031" w:rsidRDefault="00E52031" w14:paraId="663721A5" w14:textId="77777777">
      <w:pPr>
        <w:jc w:val="center"/>
      </w:pPr>
    </w:p>
    <w:p w:rsidR="004E23D5" w:rsidRDefault="004E23D5" w14:paraId="2157DCCB" w14:textId="77777777"/>
    <w:p w:rsidR="005E71B9" w:rsidRDefault="006A5C6A" w14:paraId="1CBD80C7" w14:textId="7AD66F5B">
      <w:r w:rsidRPr="46884234" w:rsidR="006A5C6A">
        <w:rPr>
          <w:b w:val="1"/>
          <w:bCs w:val="1"/>
          <w:u w:val="single"/>
        </w:rPr>
        <w:t xml:space="preserve">What do I </w:t>
      </w:r>
      <w:r w:rsidRPr="46884234" w:rsidR="006A5C6A">
        <w:rPr>
          <w:b w:val="1"/>
          <w:bCs w:val="1"/>
          <w:u w:val="single"/>
        </w:rPr>
        <w:t>wear?</w:t>
      </w:r>
      <w:r w:rsidR="005E71B9">
        <w:rPr/>
        <w:t xml:space="preserve"> When you are volunteering with the </w:t>
      </w:r>
      <w:r w:rsidR="00C1046F">
        <w:rPr/>
        <w:t>pantry,</w:t>
      </w:r>
      <w:r w:rsidR="00BC1FC8">
        <w:rPr/>
        <w:t xml:space="preserve"> please w</w:t>
      </w:r>
      <w:r w:rsidR="00E85B1F">
        <w:rPr/>
        <w:t xml:space="preserve">ear what you are comfortable in! </w:t>
      </w:r>
      <w:r w:rsidR="00C1046F">
        <w:rPr/>
        <w:t xml:space="preserve">There is no </w:t>
      </w:r>
      <w:r w:rsidR="00C1046F">
        <w:rPr/>
        <w:t>real dress</w:t>
      </w:r>
      <w:r w:rsidR="00C1046F">
        <w:rPr/>
        <w:t xml:space="preserve"> code, w</w:t>
      </w:r>
      <w:r w:rsidR="00E85B1F">
        <w:rPr/>
        <w:t xml:space="preserve">e </w:t>
      </w:r>
      <w:r w:rsidR="00C1046F">
        <w:rPr/>
        <w:t xml:space="preserve">just </w:t>
      </w:r>
      <w:r w:rsidR="00E85B1F">
        <w:rPr/>
        <w:t xml:space="preserve">ask that you do not </w:t>
      </w:r>
      <w:r w:rsidR="00C1046F">
        <w:rPr/>
        <w:t xml:space="preserve">wear clothing that is flashy/may </w:t>
      </w:r>
      <w:r w:rsidR="00C1046F">
        <w:rPr/>
        <w:t>indicate of</w:t>
      </w:r>
      <w:r w:rsidR="00C1046F">
        <w:rPr/>
        <w:t xml:space="preserve"> wealth or status. </w:t>
      </w:r>
    </w:p>
    <w:p w:rsidR="000A5304" w:rsidRDefault="005E71B9" w14:paraId="7CC741EF" w14:textId="38B7F7C1">
      <w:r>
        <w:br/>
      </w:r>
      <w:r w:rsidRPr="006A5C6A" w:rsidR="006A5C6A">
        <w:rPr>
          <w:b/>
          <w:bCs/>
          <w:u w:val="single"/>
        </w:rPr>
        <w:t>What do I need to know?</w:t>
      </w:r>
      <w:r w:rsidR="006A5C6A">
        <w:t xml:space="preserve"> </w:t>
      </w:r>
      <w:r w:rsidR="000A5304">
        <w:t>Here is everything you need to know about your individual volunteer role. Please read all information before you start voluntee</w:t>
      </w:r>
      <w:r w:rsidR="003827FE">
        <w:t>ring</w:t>
      </w:r>
      <w:r w:rsidR="000A5304">
        <w:t xml:space="preserve">. Most of these roles are independent, thus it is important to understand what you are doing </w:t>
      </w:r>
      <w:r w:rsidR="00621E08">
        <w:t xml:space="preserve">prior to serving with the pantry. No one is there to oversee you! Please let anyone on the executive team know if you are confused/think a resource should be added to this document. </w:t>
      </w:r>
    </w:p>
    <w:p w:rsidR="00621E08" w:rsidRDefault="00621E08" w14:paraId="0D4B13E4" w14:textId="77777777"/>
    <w:p w:rsidRPr="003827FE" w:rsidR="005E71B9" w:rsidRDefault="005E71B9" w14:paraId="15409FEB" w14:textId="77777777">
      <w:pPr>
        <w:rPr>
          <w:u w:val="single"/>
        </w:rPr>
      </w:pPr>
    </w:p>
    <w:p w:rsidR="00FD10E4" w:rsidRDefault="00FD10E4" w14:paraId="424110A7" w14:textId="77777777">
      <w:pPr>
        <w:rPr>
          <w:u w:val="single"/>
        </w:rPr>
      </w:pPr>
    </w:p>
    <w:p w:rsidRPr="006675A5" w:rsidR="004E23D5" w:rsidRDefault="004E23D5" w14:paraId="60FA920B" w14:textId="0C26A97E">
      <w:pPr>
        <w:rPr>
          <w:b/>
          <w:bCs/>
        </w:rPr>
      </w:pPr>
      <w:r w:rsidRPr="006675A5">
        <w:rPr>
          <w:b/>
          <w:bCs/>
        </w:rPr>
        <w:t xml:space="preserve">Welcomer </w:t>
      </w:r>
      <w:r w:rsidRPr="006675A5" w:rsidR="003827FE">
        <w:rPr>
          <w:b/>
          <w:bCs/>
        </w:rPr>
        <w:t>Information</w:t>
      </w:r>
      <w:r w:rsidRPr="006675A5">
        <w:rPr>
          <w:b/>
          <w:bCs/>
        </w:rPr>
        <w:t>:</w:t>
      </w:r>
    </w:p>
    <w:p w:rsidR="00FD10E4" w:rsidP="00FD10E4" w:rsidRDefault="00FD10E4" w14:paraId="486924DE" w14:textId="77777777">
      <w:pPr>
        <w:pStyle w:val="paragraph"/>
        <w:numPr>
          <w:ilvl w:val="0"/>
          <w:numId w:val="1"/>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sz w:val="21"/>
          <w:szCs w:val="21"/>
        </w:rPr>
        <w:t>Pantry Partner Program: An Introduction for Volunteers</w:t>
      </w:r>
      <w:r>
        <w:rPr>
          <w:rStyle w:val="eop"/>
          <w:rFonts w:ascii="Arial" w:hAnsi="Arial" w:cs="Arial"/>
          <w:sz w:val="21"/>
          <w:szCs w:val="21"/>
        </w:rPr>
        <w:t> </w:t>
      </w:r>
    </w:p>
    <w:p w:rsidR="00FD10E4" w:rsidP="00FD10E4" w:rsidRDefault="00FD10E4" w14:paraId="04B82215" w14:textId="77777777">
      <w:pPr>
        <w:pStyle w:val="paragraph"/>
        <w:numPr>
          <w:ilvl w:val="0"/>
          <w:numId w:val="2"/>
        </w:numPr>
        <w:spacing w:before="0" w:beforeAutospacing="0" w:after="0" w:afterAutospacing="0"/>
        <w:ind w:left="1800" w:firstLine="0"/>
        <w:textAlignment w:val="baseline"/>
        <w:rPr>
          <w:rFonts w:ascii="Arial" w:hAnsi="Arial" w:cs="Arial"/>
          <w:sz w:val="21"/>
          <w:szCs w:val="21"/>
        </w:rPr>
      </w:pPr>
      <w:r>
        <w:rPr>
          <w:rStyle w:val="normaltextrun"/>
          <w:rFonts w:ascii="Arial" w:hAnsi="Arial" w:cs="Arial"/>
          <w:sz w:val="21"/>
          <w:szCs w:val="21"/>
        </w:rPr>
        <w:t>Role: Act as a welcoming guide to visitors in the CFP space.</w:t>
      </w:r>
      <w:r>
        <w:rPr>
          <w:rStyle w:val="eop"/>
          <w:rFonts w:ascii="Arial" w:hAnsi="Arial" w:cs="Arial"/>
          <w:sz w:val="21"/>
          <w:szCs w:val="21"/>
        </w:rPr>
        <w:t> </w:t>
      </w:r>
    </w:p>
    <w:p w:rsidR="00FD10E4" w:rsidP="00FD10E4" w:rsidRDefault="00FD10E4" w14:paraId="27003368" w14:textId="77777777">
      <w:pPr>
        <w:pStyle w:val="paragraph"/>
        <w:numPr>
          <w:ilvl w:val="0"/>
          <w:numId w:val="3"/>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sz w:val="21"/>
          <w:szCs w:val="21"/>
        </w:rPr>
        <w:t>Main Tasks:</w:t>
      </w:r>
      <w:r>
        <w:rPr>
          <w:rStyle w:val="eop"/>
          <w:rFonts w:ascii="Arial" w:hAnsi="Arial" w:cs="Arial"/>
          <w:sz w:val="21"/>
          <w:szCs w:val="21"/>
        </w:rPr>
        <w:t> </w:t>
      </w:r>
    </w:p>
    <w:p w:rsidR="00FD10E4" w:rsidP="00FD10E4" w:rsidRDefault="00FD10E4" w14:paraId="4DC0E3F6" w14:textId="77777777">
      <w:pPr>
        <w:pStyle w:val="paragraph"/>
        <w:numPr>
          <w:ilvl w:val="0"/>
          <w:numId w:val="4"/>
        </w:numPr>
        <w:spacing w:before="0" w:beforeAutospacing="0" w:after="0" w:afterAutospacing="0"/>
        <w:ind w:left="1800" w:firstLine="0"/>
        <w:textAlignment w:val="baseline"/>
        <w:rPr>
          <w:rFonts w:ascii="Arial" w:hAnsi="Arial" w:cs="Arial"/>
          <w:sz w:val="21"/>
          <w:szCs w:val="21"/>
        </w:rPr>
      </w:pPr>
      <w:r>
        <w:rPr>
          <w:rStyle w:val="normaltextrun"/>
          <w:rFonts w:ascii="Arial" w:hAnsi="Arial" w:cs="Arial"/>
          <w:sz w:val="21"/>
          <w:szCs w:val="21"/>
        </w:rPr>
        <w:t>Provide basic information about CFP.</w:t>
      </w:r>
      <w:r>
        <w:rPr>
          <w:rStyle w:val="eop"/>
          <w:rFonts w:ascii="Arial" w:hAnsi="Arial" w:cs="Arial"/>
          <w:sz w:val="21"/>
          <w:szCs w:val="21"/>
        </w:rPr>
        <w:t> </w:t>
      </w:r>
    </w:p>
    <w:p w:rsidR="00FD10E4" w:rsidP="00FD10E4" w:rsidRDefault="00FD10E4" w14:paraId="7BF643A2" w14:textId="77777777">
      <w:pPr>
        <w:pStyle w:val="paragraph"/>
        <w:numPr>
          <w:ilvl w:val="0"/>
          <w:numId w:val="4"/>
        </w:numPr>
        <w:spacing w:before="0" w:beforeAutospacing="0" w:after="0" w:afterAutospacing="0"/>
        <w:ind w:left="1800" w:firstLine="0"/>
        <w:textAlignment w:val="baseline"/>
        <w:rPr>
          <w:rFonts w:ascii="Arial" w:hAnsi="Arial" w:cs="Arial"/>
          <w:sz w:val="21"/>
          <w:szCs w:val="21"/>
        </w:rPr>
      </w:pPr>
      <w:r>
        <w:rPr>
          <w:rStyle w:val="normaltextrun"/>
          <w:rFonts w:ascii="Arial" w:hAnsi="Arial" w:cs="Arial"/>
          <w:sz w:val="21"/>
          <w:szCs w:val="21"/>
        </w:rPr>
        <w:t>Connect visitors with additional resources.</w:t>
      </w:r>
      <w:r>
        <w:rPr>
          <w:rStyle w:val="eop"/>
          <w:rFonts w:ascii="Arial" w:hAnsi="Arial" w:cs="Arial"/>
          <w:sz w:val="21"/>
          <w:szCs w:val="21"/>
        </w:rPr>
        <w:t> </w:t>
      </w:r>
    </w:p>
    <w:p w:rsidR="00FD10E4" w:rsidP="00FD10E4" w:rsidRDefault="00FD10E4" w14:paraId="318D93F1" w14:textId="77777777">
      <w:pPr>
        <w:pStyle w:val="paragraph"/>
        <w:numPr>
          <w:ilvl w:val="0"/>
          <w:numId w:val="5"/>
        </w:numPr>
        <w:spacing w:before="0" w:beforeAutospacing="0" w:after="0" w:afterAutospacing="0"/>
        <w:ind w:left="1800" w:firstLine="0"/>
        <w:textAlignment w:val="baseline"/>
        <w:rPr>
          <w:rFonts w:ascii="Arial" w:hAnsi="Arial" w:cs="Arial"/>
          <w:sz w:val="21"/>
          <w:szCs w:val="21"/>
        </w:rPr>
      </w:pPr>
      <w:r>
        <w:rPr>
          <w:rStyle w:val="normaltextrun"/>
          <w:rFonts w:ascii="Arial" w:hAnsi="Arial" w:cs="Arial"/>
          <w:sz w:val="21"/>
          <w:szCs w:val="21"/>
        </w:rPr>
        <w:t>Special Assistance:</w:t>
      </w:r>
      <w:r>
        <w:rPr>
          <w:rStyle w:val="eop"/>
          <w:rFonts w:ascii="Arial" w:hAnsi="Arial" w:cs="Arial"/>
          <w:sz w:val="21"/>
          <w:szCs w:val="21"/>
        </w:rPr>
        <w:t> </w:t>
      </w:r>
    </w:p>
    <w:p w:rsidR="00FD10E4" w:rsidP="00FD10E4" w:rsidRDefault="00FD10E4" w14:paraId="1F714238" w14:textId="77777777">
      <w:pPr>
        <w:pStyle w:val="paragraph"/>
        <w:numPr>
          <w:ilvl w:val="0"/>
          <w:numId w:val="6"/>
        </w:numPr>
        <w:spacing w:before="0" w:beforeAutospacing="0" w:after="0" w:afterAutospacing="0"/>
        <w:ind w:left="2520" w:firstLine="0"/>
        <w:textAlignment w:val="baseline"/>
        <w:rPr>
          <w:rFonts w:ascii="Arial" w:hAnsi="Arial" w:cs="Arial"/>
          <w:sz w:val="21"/>
          <w:szCs w:val="21"/>
        </w:rPr>
      </w:pPr>
      <w:r>
        <w:rPr>
          <w:rStyle w:val="normaltextrun"/>
          <w:rFonts w:ascii="Arial" w:hAnsi="Arial" w:cs="Arial"/>
          <w:sz w:val="21"/>
          <w:szCs w:val="21"/>
        </w:rPr>
        <w:t>Educate students on SNAP benefits.</w:t>
      </w:r>
      <w:r>
        <w:rPr>
          <w:rStyle w:val="eop"/>
          <w:rFonts w:ascii="Arial" w:hAnsi="Arial" w:cs="Arial"/>
          <w:sz w:val="21"/>
          <w:szCs w:val="21"/>
        </w:rPr>
        <w:t> </w:t>
      </w:r>
    </w:p>
    <w:p w:rsidR="00FD10E4" w:rsidP="00FD10E4" w:rsidRDefault="00FD10E4" w14:paraId="570624A0" w14:textId="77777777">
      <w:pPr>
        <w:pStyle w:val="paragraph"/>
        <w:numPr>
          <w:ilvl w:val="0"/>
          <w:numId w:val="6"/>
        </w:numPr>
        <w:spacing w:before="0" w:beforeAutospacing="0" w:after="0" w:afterAutospacing="0"/>
        <w:ind w:left="2520" w:firstLine="0"/>
        <w:textAlignment w:val="baseline"/>
        <w:rPr>
          <w:rFonts w:ascii="Arial" w:hAnsi="Arial" w:cs="Arial"/>
          <w:sz w:val="21"/>
          <w:szCs w:val="21"/>
        </w:rPr>
      </w:pPr>
      <w:r>
        <w:rPr>
          <w:rStyle w:val="normaltextrun"/>
          <w:rFonts w:ascii="Arial" w:hAnsi="Arial" w:cs="Arial"/>
          <w:sz w:val="21"/>
          <w:szCs w:val="21"/>
        </w:rPr>
        <w:t>Inform about emergency financial aid.</w:t>
      </w:r>
      <w:r>
        <w:rPr>
          <w:rStyle w:val="eop"/>
          <w:rFonts w:ascii="Arial" w:hAnsi="Arial" w:cs="Arial"/>
          <w:sz w:val="21"/>
          <w:szCs w:val="21"/>
        </w:rPr>
        <w:t> </w:t>
      </w:r>
    </w:p>
    <w:p w:rsidR="00FD10E4" w:rsidP="00FD10E4" w:rsidRDefault="00FD10E4" w14:paraId="21B7F681" w14:textId="77777777">
      <w:pPr>
        <w:pStyle w:val="paragraph"/>
        <w:numPr>
          <w:ilvl w:val="0"/>
          <w:numId w:val="6"/>
        </w:numPr>
        <w:spacing w:before="0" w:beforeAutospacing="0" w:after="0" w:afterAutospacing="0"/>
        <w:ind w:left="2520" w:firstLine="0"/>
        <w:textAlignment w:val="baseline"/>
        <w:rPr>
          <w:rFonts w:ascii="Arial" w:hAnsi="Arial" w:cs="Arial"/>
          <w:sz w:val="21"/>
          <w:szCs w:val="21"/>
        </w:rPr>
      </w:pPr>
      <w:r>
        <w:rPr>
          <w:rStyle w:val="normaltextrun"/>
          <w:rFonts w:ascii="Arial" w:hAnsi="Arial" w:cs="Arial"/>
          <w:sz w:val="21"/>
          <w:szCs w:val="21"/>
        </w:rPr>
        <w:t>Highlight other support options.</w:t>
      </w:r>
      <w:r>
        <w:rPr>
          <w:rStyle w:val="eop"/>
          <w:rFonts w:ascii="Arial" w:hAnsi="Arial" w:cs="Arial"/>
          <w:sz w:val="21"/>
          <w:szCs w:val="21"/>
        </w:rPr>
        <w:t> </w:t>
      </w:r>
    </w:p>
    <w:p w:rsidR="00FD10E4" w:rsidP="00FD10E4" w:rsidRDefault="00FD10E4" w14:paraId="29786751" w14:textId="77777777">
      <w:pPr>
        <w:pStyle w:val="paragraph"/>
        <w:numPr>
          <w:ilvl w:val="0"/>
          <w:numId w:val="7"/>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b/>
          <w:bCs/>
          <w:sz w:val="21"/>
          <w:szCs w:val="21"/>
        </w:rPr>
        <w:t xml:space="preserve">Analogy: </w:t>
      </w:r>
      <w:r>
        <w:rPr>
          <w:rStyle w:val="normaltextrun"/>
          <w:rFonts w:ascii="Arial" w:hAnsi="Arial" w:cs="Arial"/>
          <w:sz w:val="21"/>
          <w:szCs w:val="21"/>
        </w:rPr>
        <w:t>Think of yourself as a Sherpa, leading people to valuable information.</w:t>
      </w:r>
      <w:r>
        <w:rPr>
          <w:rStyle w:val="eop"/>
          <w:rFonts w:ascii="Arial" w:hAnsi="Arial" w:cs="Arial"/>
          <w:sz w:val="21"/>
          <w:szCs w:val="21"/>
        </w:rPr>
        <w:t> </w:t>
      </w:r>
    </w:p>
    <w:p w:rsidR="00FD10E4" w:rsidP="00FD10E4" w:rsidRDefault="00FD10E4" w14:paraId="0B20479A" w14:textId="77777777">
      <w:pPr>
        <w:pStyle w:val="paragraph"/>
        <w:numPr>
          <w:ilvl w:val="0"/>
          <w:numId w:val="8"/>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b/>
          <w:bCs/>
          <w:sz w:val="21"/>
          <w:szCs w:val="21"/>
        </w:rPr>
        <w:t xml:space="preserve">Setting: </w:t>
      </w:r>
      <w:r>
        <w:rPr>
          <w:rStyle w:val="normaltextrun"/>
          <w:rFonts w:ascii="Arial" w:hAnsi="Arial" w:cs="Arial"/>
          <w:sz w:val="21"/>
          <w:szCs w:val="21"/>
        </w:rPr>
        <w:t>Functions like an info desk for CFP.</w:t>
      </w:r>
      <w:r>
        <w:rPr>
          <w:rStyle w:val="eop"/>
          <w:rFonts w:ascii="Arial" w:hAnsi="Arial" w:cs="Arial"/>
          <w:sz w:val="21"/>
          <w:szCs w:val="21"/>
        </w:rPr>
        <w:t> </w:t>
      </w:r>
    </w:p>
    <w:p w:rsidR="00FD10E4" w:rsidP="00FD10E4" w:rsidRDefault="00FD10E4" w14:paraId="706782C2" w14:textId="77777777">
      <w:pPr>
        <w:pStyle w:val="paragraph"/>
        <w:numPr>
          <w:ilvl w:val="0"/>
          <w:numId w:val="8"/>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sz w:val="21"/>
          <w:szCs w:val="21"/>
        </w:rPr>
        <w:t xml:space="preserve">Interaction: Initial greeting linked here - </w:t>
      </w:r>
      <w:hyperlink w:tgtFrame="_blank" w:history="1" r:id="rId7">
        <w:r>
          <w:rPr>
            <w:rStyle w:val="normaltextrun"/>
            <w:rFonts w:ascii="Calibri" w:hAnsi="Calibri" w:cs="Calibri"/>
            <w:color w:val="0563C1"/>
            <w:sz w:val="22"/>
            <w:szCs w:val="22"/>
            <w:u w:val="single"/>
          </w:rPr>
          <w:t>Community Support Corner Language.docx</w:t>
        </w:r>
      </w:hyperlink>
      <w:r>
        <w:rPr>
          <w:rStyle w:val="eop"/>
          <w:rFonts w:ascii="Arial" w:hAnsi="Arial" w:cs="Arial"/>
          <w:sz w:val="21"/>
          <w:szCs w:val="21"/>
        </w:rPr>
        <w:t> </w:t>
      </w:r>
    </w:p>
    <w:p w:rsidR="00FD10E4" w:rsidP="00FD10E4" w:rsidRDefault="00FD10E4" w14:paraId="4E1045EF" w14:textId="77777777">
      <w:pPr>
        <w:pStyle w:val="paragraph"/>
        <w:numPr>
          <w:ilvl w:val="0"/>
          <w:numId w:val="9"/>
        </w:numPr>
        <w:spacing w:before="0" w:beforeAutospacing="0" w:after="0" w:afterAutospacing="0"/>
        <w:ind w:left="1800" w:firstLine="0"/>
        <w:textAlignment w:val="baseline"/>
        <w:rPr>
          <w:rFonts w:ascii="Arial" w:hAnsi="Arial" w:cs="Arial"/>
          <w:sz w:val="21"/>
          <w:szCs w:val="21"/>
        </w:rPr>
      </w:pPr>
      <w:r>
        <w:rPr>
          <w:rStyle w:val="normaltextrun"/>
          <w:rFonts w:ascii="Arial" w:hAnsi="Arial" w:cs="Arial"/>
          <w:sz w:val="21"/>
          <w:szCs w:val="21"/>
        </w:rPr>
        <w:t>Offer resource list and business card for further support.</w:t>
      </w:r>
      <w:r>
        <w:rPr>
          <w:rStyle w:val="eop"/>
          <w:rFonts w:ascii="Arial" w:hAnsi="Arial" w:cs="Arial"/>
          <w:sz w:val="21"/>
          <w:szCs w:val="21"/>
        </w:rPr>
        <w:t> </w:t>
      </w:r>
    </w:p>
    <w:p w:rsidR="00FD10E4" w:rsidP="00FD10E4" w:rsidRDefault="00FD10E4" w14:paraId="6157CC98" w14:textId="77777777">
      <w:pPr>
        <w:pStyle w:val="paragraph"/>
        <w:numPr>
          <w:ilvl w:val="0"/>
          <w:numId w:val="10"/>
        </w:numPr>
        <w:spacing w:before="0" w:beforeAutospacing="0" w:after="0" w:afterAutospacing="0"/>
        <w:ind w:left="1080" w:firstLine="0"/>
        <w:textAlignment w:val="baseline"/>
        <w:rPr>
          <w:rFonts w:ascii="Arial" w:hAnsi="Arial" w:cs="Arial"/>
          <w:sz w:val="21"/>
          <w:szCs w:val="21"/>
        </w:rPr>
      </w:pPr>
      <w:r>
        <w:rPr>
          <w:rStyle w:val="normaltextrun"/>
          <w:rFonts w:ascii="Arial" w:hAnsi="Arial" w:cs="Arial"/>
          <w:sz w:val="21"/>
          <w:szCs w:val="21"/>
        </w:rPr>
        <w:t>Ideal Candidate:</w:t>
      </w:r>
      <w:r>
        <w:rPr>
          <w:rStyle w:val="eop"/>
          <w:rFonts w:ascii="Arial" w:hAnsi="Arial" w:cs="Arial"/>
          <w:sz w:val="21"/>
          <w:szCs w:val="21"/>
        </w:rPr>
        <w:t> </w:t>
      </w:r>
    </w:p>
    <w:p w:rsidR="00FD10E4" w:rsidP="00FD10E4" w:rsidRDefault="00FD10E4" w14:paraId="0050DD35" w14:textId="77777777">
      <w:pPr>
        <w:pStyle w:val="paragraph"/>
        <w:numPr>
          <w:ilvl w:val="0"/>
          <w:numId w:val="11"/>
        </w:numPr>
        <w:spacing w:before="0" w:beforeAutospacing="0" w:after="0" w:afterAutospacing="0"/>
        <w:ind w:left="1800" w:firstLine="0"/>
        <w:textAlignment w:val="baseline"/>
        <w:rPr>
          <w:rFonts w:ascii="Arial" w:hAnsi="Arial" w:cs="Arial"/>
          <w:sz w:val="21"/>
          <w:szCs w:val="21"/>
        </w:rPr>
      </w:pPr>
      <w:r>
        <w:rPr>
          <w:rStyle w:val="normaltextrun"/>
          <w:rFonts w:ascii="Arial" w:hAnsi="Arial" w:cs="Arial"/>
          <w:sz w:val="21"/>
          <w:szCs w:val="21"/>
        </w:rPr>
        <w:t>Enjoys social interaction.</w:t>
      </w:r>
      <w:r>
        <w:rPr>
          <w:rStyle w:val="eop"/>
          <w:rFonts w:ascii="Arial" w:hAnsi="Arial" w:cs="Arial"/>
          <w:sz w:val="21"/>
          <w:szCs w:val="21"/>
        </w:rPr>
        <w:t> </w:t>
      </w:r>
    </w:p>
    <w:p w:rsidR="00FD10E4" w:rsidP="00FD10E4" w:rsidRDefault="00FD10E4" w14:paraId="3942E2A4" w14:textId="77777777">
      <w:pPr>
        <w:pStyle w:val="paragraph"/>
        <w:numPr>
          <w:ilvl w:val="0"/>
          <w:numId w:val="12"/>
        </w:numPr>
        <w:spacing w:before="0" w:beforeAutospacing="0" w:after="0" w:afterAutospacing="0"/>
        <w:ind w:left="1800" w:firstLine="0"/>
        <w:textAlignment w:val="baseline"/>
        <w:rPr>
          <w:rFonts w:ascii="Arial" w:hAnsi="Arial" w:cs="Arial"/>
          <w:sz w:val="21"/>
          <w:szCs w:val="21"/>
        </w:rPr>
      </w:pPr>
      <w:r>
        <w:rPr>
          <w:rStyle w:val="normaltextrun"/>
          <w:rFonts w:ascii="Arial" w:hAnsi="Arial" w:cs="Arial"/>
          <w:sz w:val="21"/>
          <w:szCs w:val="21"/>
        </w:rPr>
        <w:t>Values quiet time for personal tasks like homework.</w:t>
      </w:r>
      <w:r>
        <w:rPr>
          <w:rStyle w:val="eop"/>
          <w:rFonts w:ascii="Arial" w:hAnsi="Arial" w:cs="Arial"/>
          <w:sz w:val="21"/>
          <w:szCs w:val="21"/>
        </w:rPr>
        <w:t> </w:t>
      </w:r>
    </w:p>
    <w:p w:rsidR="006675A5" w:rsidP="006675A5" w:rsidRDefault="006675A5" w14:paraId="243D3AC4" w14:textId="77777777"/>
    <w:p w:rsidRPr="007E002C" w:rsidR="003827FE" w:rsidP="006675A5" w:rsidRDefault="007E002C" w14:paraId="59039994" w14:textId="71AA1038">
      <w:hyperlink w:history="1" r:id="rId8">
        <w:r w:rsidRPr="007E002C">
          <w:rPr>
            <w:rStyle w:val="Hyperlink"/>
          </w:rPr>
          <w:t>LINK TO FOOD RESOURCES TO SHARE IN THE COMMUNITY SUPPORT CO</w:t>
        </w:r>
        <w:r>
          <w:rPr>
            <w:rStyle w:val="Hyperlink"/>
          </w:rPr>
          <w:t>R</w:t>
        </w:r>
        <w:r w:rsidRPr="007E002C">
          <w:rPr>
            <w:rStyle w:val="Hyperlink"/>
          </w:rPr>
          <w:t>NER</w:t>
        </w:r>
      </w:hyperlink>
    </w:p>
    <w:p w:rsidR="003827FE" w:rsidRDefault="003827FE" w14:paraId="12D6BF61" w14:textId="77777777"/>
    <w:p w:rsidR="004E23D5" w:rsidRDefault="004E23D5" w14:paraId="28D71123" w14:textId="77777777"/>
    <w:p w:rsidRPr="006675A5" w:rsidR="004E23D5" w:rsidRDefault="004E23D5" w14:paraId="6164D45F" w14:textId="462F5239">
      <w:pPr>
        <w:rPr>
          <w:b/>
          <w:bCs/>
        </w:rPr>
      </w:pPr>
      <w:r w:rsidRPr="006675A5">
        <w:rPr>
          <w:b/>
          <w:bCs/>
        </w:rPr>
        <w:t xml:space="preserve">Pantry Maintenance </w:t>
      </w:r>
      <w:r w:rsidRPr="006675A5" w:rsidR="003827FE">
        <w:rPr>
          <w:b/>
          <w:bCs/>
        </w:rPr>
        <w:t>Information</w:t>
      </w:r>
      <w:r w:rsidRPr="006675A5">
        <w:rPr>
          <w:b/>
          <w:bCs/>
        </w:rPr>
        <w:t>:</w:t>
      </w:r>
    </w:p>
    <w:p w:rsidR="004E23D5" w:rsidRDefault="004E23D5" w14:paraId="3E6DB028" w14:textId="77777777">
      <w:pPr>
        <w:rPr>
          <w:u w:val="single"/>
        </w:rPr>
      </w:pPr>
    </w:p>
    <w:p w:rsidR="006A5C6A" w:rsidRDefault="00EC5A76" w14:paraId="505D803C" w14:textId="61549EE3">
      <w:pPr>
        <w:rPr>
          <w:u w:val="single"/>
        </w:rPr>
      </w:pPr>
      <w:hyperlink w:history="1" r:id="rId9">
        <w:r w:rsidRPr="00EC5A76">
          <w:rPr>
            <w:rStyle w:val="Hyperlink"/>
          </w:rPr>
          <w:t>Here is a link to the UVA CFP Pantry Maintenance Protocols</w:t>
        </w:r>
      </w:hyperlink>
    </w:p>
    <w:p w:rsidRPr="003827FE" w:rsidR="00EC5A76" w:rsidRDefault="00EC5A76" w14:paraId="05BC1AD9" w14:textId="77777777">
      <w:pPr>
        <w:rPr>
          <w:u w:val="single"/>
        </w:rPr>
      </w:pPr>
    </w:p>
    <w:p w:rsidR="00E21C9B" w:rsidRDefault="00E21C9B" w14:paraId="2BB26BEF" w14:textId="77777777">
      <w:pPr>
        <w:rPr>
          <w:b/>
          <w:bCs/>
        </w:rPr>
      </w:pPr>
    </w:p>
    <w:p w:rsidR="004E23D5" w:rsidRDefault="004E23D5" w14:paraId="5E816A54" w14:textId="4B752CC8">
      <w:pPr>
        <w:rPr>
          <w:u w:val="none"/>
        </w:rPr>
      </w:pPr>
      <w:r w:rsidRPr="46884234" w:rsidR="004E23D5">
        <w:rPr>
          <w:b w:val="1"/>
          <w:bCs w:val="1"/>
        </w:rPr>
        <w:t xml:space="preserve">Backstock Restock </w:t>
      </w:r>
      <w:r w:rsidRPr="46884234" w:rsidR="003827FE">
        <w:rPr>
          <w:b w:val="1"/>
          <w:bCs w:val="1"/>
        </w:rPr>
        <w:t>Information</w:t>
      </w:r>
      <w:r w:rsidRPr="46884234" w:rsidR="004E23D5">
        <w:rPr>
          <w:b w:val="1"/>
          <w:bCs w:val="1"/>
        </w:rPr>
        <w:t>:</w:t>
      </w:r>
      <w:r w:rsidRPr="46884234" w:rsidR="2580CA21">
        <w:rPr>
          <w:b w:val="1"/>
          <w:bCs w:val="1"/>
        </w:rPr>
        <w:t xml:space="preserve"> </w:t>
      </w:r>
    </w:p>
    <w:p w:rsidR="4657BA84" w:rsidP="46884234" w:rsidRDefault="4657BA84" w14:paraId="5A92E4B0" w14:textId="3B1059AA">
      <w:pPr>
        <w:pStyle w:val="Normal"/>
        <w:rPr>
          <w:b w:val="0"/>
          <w:bCs w:val="0"/>
        </w:rPr>
      </w:pPr>
      <w:r w:rsidR="4657BA84">
        <w:rPr>
          <w:b w:val="0"/>
          <w:bCs w:val="0"/>
        </w:rPr>
        <w:t xml:space="preserve">Steps to a successful backstock Restock: </w:t>
      </w:r>
    </w:p>
    <w:p w:rsidR="4657BA84" w:rsidP="46884234" w:rsidRDefault="4657BA84" w14:paraId="0E833F8E" w14:textId="197DDDC0">
      <w:pPr>
        <w:pStyle w:val="ListParagraph"/>
        <w:numPr>
          <w:ilvl w:val="1"/>
          <w:numId w:val="14"/>
        </w:numPr>
        <w:rPr>
          <w:b w:val="0"/>
          <w:bCs w:val="0"/>
        </w:rPr>
      </w:pPr>
      <w:r w:rsidR="4657BA84">
        <w:rPr>
          <w:b w:val="0"/>
          <w:bCs w:val="0"/>
        </w:rPr>
        <w:t xml:space="preserve">Enter the </w:t>
      </w:r>
      <w:r w:rsidR="19E56499">
        <w:rPr>
          <w:b w:val="0"/>
          <w:bCs w:val="0"/>
        </w:rPr>
        <w:t>p</w:t>
      </w:r>
      <w:r w:rsidR="4657BA84">
        <w:rPr>
          <w:b w:val="0"/>
          <w:bCs w:val="0"/>
        </w:rPr>
        <w:t>antry (</w:t>
      </w:r>
      <w:r w:rsidR="1471C901">
        <w:rPr>
          <w:b w:val="0"/>
          <w:bCs w:val="0"/>
        </w:rPr>
        <w:t>R</w:t>
      </w:r>
      <w:r w:rsidR="4657BA84">
        <w:rPr>
          <w:b w:val="0"/>
          <w:bCs w:val="0"/>
        </w:rPr>
        <w:t xml:space="preserve">oom 142 in the Student </w:t>
      </w:r>
      <w:r w:rsidR="502025F8">
        <w:rPr>
          <w:b w:val="0"/>
          <w:bCs w:val="0"/>
        </w:rPr>
        <w:t>Activities Center)</w:t>
      </w:r>
      <w:r w:rsidR="00EA9956">
        <w:rPr>
          <w:b w:val="0"/>
          <w:bCs w:val="0"/>
        </w:rPr>
        <w:t xml:space="preserve"> and take a mental note of items that are running </w:t>
      </w:r>
      <w:r w:rsidR="55E0560F">
        <w:rPr>
          <w:b w:val="0"/>
          <w:bCs w:val="0"/>
        </w:rPr>
        <w:t>low or</w:t>
      </w:r>
      <w:r w:rsidR="00EA9956">
        <w:rPr>
          <w:b w:val="0"/>
          <w:bCs w:val="0"/>
        </w:rPr>
        <w:t xml:space="preserve"> empty. These items </w:t>
      </w:r>
      <w:r w:rsidR="4F87F8C5">
        <w:rPr>
          <w:b w:val="0"/>
          <w:bCs w:val="0"/>
        </w:rPr>
        <w:t xml:space="preserve">are </w:t>
      </w:r>
      <w:r w:rsidR="00EA9956">
        <w:rPr>
          <w:b w:val="0"/>
          <w:bCs w:val="0"/>
        </w:rPr>
        <w:t>frequently</w:t>
      </w:r>
      <w:r w:rsidR="00EA9956">
        <w:rPr>
          <w:b w:val="0"/>
          <w:bCs w:val="0"/>
        </w:rPr>
        <w:t xml:space="preserve"> </w:t>
      </w:r>
      <w:r w:rsidR="417BC34E">
        <w:rPr>
          <w:b w:val="0"/>
          <w:bCs w:val="0"/>
        </w:rPr>
        <w:t>snacks</w:t>
      </w:r>
      <w:r w:rsidR="00EA9956">
        <w:rPr>
          <w:b w:val="0"/>
          <w:bCs w:val="0"/>
        </w:rPr>
        <w:t xml:space="preserve"> and </w:t>
      </w:r>
      <w:r w:rsidR="0CF4FADD">
        <w:rPr>
          <w:b w:val="0"/>
          <w:bCs w:val="0"/>
        </w:rPr>
        <w:t>pasta</w:t>
      </w:r>
      <w:r w:rsidR="00EA9956">
        <w:rPr>
          <w:b w:val="0"/>
          <w:bCs w:val="0"/>
        </w:rPr>
        <w:t xml:space="preserve">. </w:t>
      </w:r>
    </w:p>
    <w:p w:rsidR="00EA9956" w:rsidP="46884234" w:rsidRDefault="00EA9956" w14:paraId="3640A504" w14:textId="28AA95AE">
      <w:pPr>
        <w:pStyle w:val="ListParagraph"/>
        <w:numPr>
          <w:ilvl w:val="1"/>
          <w:numId w:val="14"/>
        </w:numPr>
        <w:rPr>
          <w:b w:val="0"/>
          <w:bCs w:val="0"/>
        </w:rPr>
      </w:pPr>
      <w:r w:rsidR="00EA9956">
        <w:rPr>
          <w:b w:val="0"/>
          <w:bCs w:val="0"/>
        </w:rPr>
        <w:t>With items in mind, enter the backstock room (Room 144 in Student Activities Center)</w:t>
      </w:r>
      <w:r w:rsidR="721152B3">
        <w:rPr>
          <w:b w:val="0"/>
          <w:bCs w:val="0"/>
        </w:rPr>
        <w:t xml:space="preserve"> and collect items</w:t>
      </w:r>
      <w:r w:rsidR="08434957">
        <w:rPr>
          <w:b w:val="0"/>
          <w:bCs w:val="0"/>
        </w:rPr>
        <w:t xml:space="preserve">. </w:t>
      </w:r>
    </w:p>
    <w:p w:rsidR="08434957" w:rsidP="46884234" w:rsidRDefault="08434957" w14:paraId="7D8A05F5" w14:textId="75991F88">
      <w:pPr>
        <w:pStyle w:val="ListParagraph"/>
        <w:numPr>
          <w:ilvl w:val="1"/>
          <w:numId w:val="14"/>
        </w:numPr>
        <w:rPr>
          <w:b w:val="0"/>
          <w:bCs w:val="0"/>
        </w:rPr>
      </w:pPr>
      <w:r w:rsidR="08434957">
        <w:rPr>
          <w:b w:val="0"/>
          <w:bCs w:val="0"/>
        </w:rPr>
        <w:t xml:space="preserve">Load items onto the cart that is stored in the back stocking </w:t>
      </w:r>
      <w:r w:rsidR="6B81D0F7">
        <w:rPr>
          <w:b w:val="0"/>
          <w:bCs w:val="0"/>
        </w:rPr>
        <w:t>room and</w:t>
      </w:r>
      <w:r w:rsidR="08434957">
        <w:rPr>
          <w:b w:val="0"/>
          <w:bCs w:val="0"/>
        </w:rPr>
        <w:t xml:space="preserve"> restock them into the pantry. </w:t>
      </w:r>
    </w:p>
    <w:p w:rsidR="08434957" w:rsidP="46884234" w:rsidRDefault="08434957" w14:paraId="45D96AEC" w14:textId="6E69DAF3">
      <w:pPr>
        <w:pStyle w:val="Normal"/>
        <w:ind w:left="0" w:firstLine="720"/>
        <w:rPr>
          <w:b w:val="0"/>
          <w:bCs w:val="0"/>
        </w:rPr>
      </w:pPr>
      <w:r w:rsidR="08434957">
        <w:rPr>
          <w:b w:val="0"/>
          <w:bCs w:val="0"/>
        </w:rPr>
        <w:t xml:space="preserve">How </w:t>
      </w:r>
      <w:r w:rsidR="08434957">
        <w:rPr>
          <w:b w:val="0"/>
          <w:bCs w:val="0"/>
        </w:rPr>
        <w:t>much to</w:t>
      </w:r>
      <w:r w:rsidR="08434957">
        <w:rPr>
          <w:b w:val="0"/>
          <w:bCs w:val="0"/>
        </w:rPr>
        <w:t xml:space="preserve"> Restock? </w:t>
      </w:r>
    </w:p>
    <w:p w:rsidR="08434957" w:rsidP="46884234" w:rsidRDefault="08434957" w14:paraId="1BDFEA5D" w14:textId="0BAD649C">
      <w:pPr>
        <w:pStyle w:val="Normal"/>
        <w:ind w:left="1440" w:firstLine="0"/>
        <w:rPr>
          <w:b w:val="0"/>
          <w:bCs w:val="0"/>
        </w:rPr>
      </w:pPr>
      <w:r w:rsidR="08434957">
        <w:rPr>
          <w:b w:val="0"/>
          <w:bCs w:val="0"/>
        </w:rPr>
        <w:t xml:space="preserve">1-2 Carts worth of items is the perfect amount to restock. More than that, and we may run out of items too quickly, </w:t>
      </w:r>
      <w:r w:rsidR="08434957">
        <w:rPr>
          <w:b w:val="0"/>
          <w:bCs w:val="0"/>
        </w:rPr>
        <w:t>less</w:t>
      </w:r>
      <w:r w:rsidR="08434957">
        <w:rPr>
          <w:b w:val="0"/>
          <w:bCs w:val="0"/>
        </w:rPr>
        <w:t xml:space="preserve"> and there may not be enough food to support our patrons. </w:t>
      </w:r>
    </w:p>
    <w:p w:rsidR="00E21C9B" w:rsidRDefault="00E21C9B" w14:paraId="0ECDE6E8" w14:textId="77777777">
      <w:pPr>
        <w:rPr>
          <w:b/>
          <w:bCs/>
        </w:rPr>
      </w:pPr>
    </w:p>
    <w:p w:rsidR="004E23D5" w:rsidRDefault="004E23D5" w14:paraId="26BB6058" w14:textId="15849182">
      <w:pPr>
        <w:rPr>
          <w:b w:val="0"/>
          <w:bCs w:val="0"/>
        </w:rPr>
      </w:pPr>
      <w:r w:rsidRPr="46884234" w:rsidR="004E23D5">
        <w:rPr>
          <w:b w:val="1"/>
          <w:bCs w:val="1"/>
        </w:rPr>
        <w:t xml:space="preserve">Weekly Restock </w:t>
      </w:r>
      <w:r w:rsidRPr="46884234" w:rsidR="003827FE">
        <w:rPr>
          <w:b w:val="1"/>
          <w:bCs w:val="1"/>
        </w:rPr>
        <w:t>Information</w:t>
      </w:r>
      <w:r w:rsidRPr="46884234" w:rsidR="004E23D5">
        <w:rPr>
          <w:b w:val="1"/>
          <w:bCs w:val="1"/>
        </w:rPr>
        <w:t xml:space="preserve">: </w:t>
      </w:r>
    </w:p>
    <w:p w:rsidR="4FF6C16F" w:rsidP="46884234" w:rsidRDefault="4FF6C16F" w14:paraId="0BBDDE81" w14:textId="23F20AF1">
      <w:pPr>
        <w:pStyle w:val="Normal"/>
        <w:rPr>
          <w:b w:val="0"/>
          <w:bCs w:val="0"/>
        </w:rPr>
      </w:pPr>
      <w:r w:rsidR="4FF6C16F">
        <w:rPr>
          <w:b w:val="0"/>
          <w:bCs w:val="0"/>
        </w:rPr>
        <w:t>Steps for success:</w:t>
      </w:r>
    </w:p>
    <w:p w:rsidR="4FF6C16F" w:rsidP="46884234" w:rsidRDefault="4FF6C16F" w14:paraId="4664F5C2" w14:textId="6AF68F10">
      <w:pPr>
        <w:pStyle w:val="ListParagraph"/>
        <w:numPr>
          <w:ilvl w:val="0"/>
          <w:numId w:val="15"/>
        </w:numPr>
        <w:rPr>
          <w:b w:val="0"/>
          <w:bCs w:val="0"/>
        </w:rPr>
      </w:pPr>
      <w:r w:rsidR="4FF6C16F">
        <w:rPr>
          <w:b w:val="0"/>
          <w:bCs w:val="0"/>
        </w:rPr>
        <w:t>Meet your shift leader in the Student Activities Center</w:t>
      </w:r>
    </w:p>
    <w:p w:rsidR="4FF6C16F" w:rsidP="46884234" w:rsidRDefault="4FF6C16F" w14:paraId="1C78EDD6" w14:textId="748CB991">
      <w:pPr>
        <w:pStyle w:val="ListParagraph"/>
        <w:numPr>
          <w:ilvl w:val="0"/>
          <w:numId w:val="15"/>
        </w:numPr>
        <w:rPr>
          <w:b w:val="0"/>
          <w:bCs w:val="0"/>
        </w:rPr>
      </w:pPr>
      <w:r w:rsidR="4FF6C16F">
        <w:rPr>
          <w:b w:val="0"/>
          <w:bCs w:val="0"/>
        </w:rPr>
        <w:t>Shift leader will guide you to the loading dock</w:t>
      </w:r>
    </w:p>
    <w:p w:rsidR="4FF6C16F" w:rsidP="46884234" w:rsidRDefault="4FF6C16F" w14:paraId="01B8F20C" w14:textId="2AC7A36F">
      <w:pPr>
        <w:pStyle w:val="ListParagraph"/>
        <w:numPr>
          <w:ilvl w:val="0"/>
          <w:numId w:val="15"/>
        </w:numPr>
        <w:rPr>
          <w:b w:val="0"/>
          <w:bCs w:val="0"/>
        </w:rPr>
      </w:pPr>
      <w:r w:rsidR="4FF6C16F">
        <w:rPr>
          <w:b w:val="0"/>
          <w:bCs w:val="0"/>
        </w:rPr>
        <w:t>Load carts with groceries under supervision of shift leader</w:t>
      </w:r>
    </w:p>
    <w:p w:rsidR="4FF6C16F" w:rsidP="46884234" w:rsidRDefault="4FF6C16F" w14:paraId="37CF35B2" w14:textId="7C0C42DB">
      <w:pPr>
        <w:pStyle w:val="ListParagraph"/>
        <w:numPr>
          <w:ilvl w:val="0"/>
          <w:numId w:val="15"/>
        </w:numPr>
        <w:rPr>
          <w:b w:val="0"/>
          <w:bCs w:val="0"/>
        </w:rPr>
      </w:pPr>
      <w:r w:rsidR="4FF6C16F">
        <w:rPr>
          <w:b w:val="0"/>
          <w:bCs w:val="0"/>
        </w:rPr>
        <w:t>Bring carts back to the pantry and restock items on the shelves</w:t>
      </w:r>
    </w:p>
    <w:p w:rsidR="4FF6C16F" w:rsidP="46884234" w:rsidRDefault="4FF6C16F" w14:paraId="18B4B088" w14:textId="2B1D3570">
      <w:pPr>
        <w:pStyle w:val="ListParagraph"/>
        <w:numPr>
          <w:ilvl w:val="0"/>
          <w:numId w:val="15"/>
        </w:numPr>
        <w:rPr>
          <w:b w:val="0"/>
          <w:bCs w:val="0"/>
        </w:rPr>
      </w:pPr>
      <w:r w:rsidR="4FF6C16F">
        <w:rPr>
          <w:b w:val="0"/>
          <w:bCs w:val="0"/>
        </w:rPr>
        <w:t>Tidy up and organize the pantry as you are restocking</w:t>
      </w:r>
    </w:p>
    <w:p w:rsidR="0FC5C5EF" w:rsidP="46884234" w:rsidRDefault="0FC5C5EF" w14:paraId="39B65BF6" w14:textId="33302743">
      <w:pPr>
        <w:pStyle w:val="ListParagraph"/>
        <w:numPr>
          <w:ilvl w:val="0"/>
          <w:numId w:val="15"/>
        </w:numPr>
        <w:rPr>
          <w:b w:val="0"/>
          <w:bCs w:val="0"/>
        </w:rPr>
      </w:pPr>
      <w:r w:rsidR="0FC5C5EF">
        <w:rPr>
          <w:b w:val="0"/>
          <w:bCs w:val="0"/>
        </w:rPr>
        <w:t>Break down and throw away boxes</w:t>
      </w:r>
    </w:p>
    <w:p w:rsidR="0FC5C5EF" w:rsidP="46884234" w:rsidRDefault="0FC5C5EF" w14:paraId="5D7BE560" w14:textId="76DAFD82">
      <w:pPr>
        <w:pStyle w:val="ListParagraph"/>
        <w:numPr>
          <w:ilvl w:val="0"/>
          <w:numId w:val="15"/>
        </w:numPr>
        <w:rPr>
          <w:b w:val="0"/>
          <w:bCs w:val="0"/>
        </w:rPr>
      </w:pPr>
      <w:r w:rsidR="0FC5C5EF">
        <w:rPr>
          <w:b w:val="0"/>
          <w:bCs w:val="0"/>
        </w:rPr>
        <w:t xml:space="preserve">Return carts </w:t>
      </w:r>
    </w:p>
    <w:p w:rsidR="4FF6C16F" w:rsidP="46884234" w:rsidRDefault="4FF6C16F" w14:paraId="505DEC58" w14:textId="52FC436D">
      <w:pPr>
        <w:pStyle w:val="Normal"/>
        <w:ind w:left="0"/>
      </w:pPr>
    </w:p>
    <w:p w:rsidR="4FF6C16F" w:rsidP="46884234" w:rsidRDefault="4FF6C16F" w14:paraId="6F266A43" w14:textId="343C5B57">
      <w:pPr>
        <w:pStyle w:val="Normal"/>
        <w:ind w:left="0" w:firstLine="720"/>
        <w:rPr>
          <w:b w:val="0"/>
          <w:bCs w:val="0"/>
        </w:rPr>
      </w:pPr>
      <w:r w:rsidR="4FF6C16F">
        <w:rPr>
          <w:b w:val="0"/>
          <w:bCs w:val="0"/>
        </w:rPr>
        <w:t>Who to contact with questions/cancelations:</w:t>
      </w:r>
    </w:p>
    <w:p w:rsidR="4FF6C16F" w:rsidP="46884234" w:rsidRDefault="4FF6C16F" w14:paraId="5A6F0153" w14:textId="6DE7BCDA">
      <w:pPr>
        <w:pStyle w:val="Normal"/>
        <w:ind w:left="0"/>
        <w:rPr>
          <w:b w:val="0"/>
          <w:bCs w:val="0"/>
        </w:rPr>
      </w:pPr>
      <w:r w:rsidR="4FF6C16F">
        <w:rPr>
          <w:b w:val="0"/>
          <w:bCs w:val="0"/>
        </w:rPr>
        <w:t xml:space="preserve">Contact your shift leader with any questions, or </w:t>
      </w:r>
      <w:r w:rsidR="4FF6C16F">
        <w:rPr>
          <w:b w:val="0"/>
          <w:bCs w:val="0"/>
        </w:rPr>
        <w:t>last-minute</w:t>
      </w:r>
      <w:r w:rsidR="4FF6C16F">
        <w:rPr>
          <w:b w:val="0"/>
          <w:bCs w:val="0"/>
        </w:rPr>
        <w:t xml:space="preserve"> cancelations!</w:t>
      </w:r>
    </w:p>
    <w:p w:rsidR="4FF6C16F" w:rsidP="46884234" w:rsidRDefault="4FF6C16F" w14:paraId="66F83259" w14:textId="3805FDCF">
      <w:pPr>
        <w:pStyle w:val="Normal"/>
        <w:ind w:left="0"/>
      </w:pPr>
    </w:p>
    <w:p w:rsidR="4FF6C16F" w:rsidP="46884234" w:rsidRDefault="4FF6C16F" w14:paraId="21CC1F6D" w14:textId="397B7E89">
      <w:pPr>
        <w:pStyle w:val="Normal"/>
        <w:ind w:left="0" w:firstLine="720"/>
        <w:rPr>
          <w:b w:val="0"/>
          <w:bCs w:val="0"/>
        </w:rPr>
      </w:pPr>
      <w:r w:rsidR="4FF6C16F">
        <w:rPr>
          <w:b w:val="0"/>
          <w:bCs w:val="0"/>
        </w:rPr>
        <w:t>How long do these shifts last?</w:t>
      </w:r>
    </w:p>
    <w:p w:rsidR="4FF6C16F" w:rsidP="46884234" w:rsidRDefault="4FF6C16F" w14:paraId="46B87E3A" w14:textId="52D25974">
      <w:pPr>
        <w:pStyle w:val="Normal"/>
        <w:ind w:left="0"/>
        <w:rPr>
          <w:b w:val="0"/>
          <w:bCs w:val="0"/>
        </w:rPr>
      </w:pPr>
      <w:r w:rsidR="4FF6C16F">
        <w:rPr>
          <w:b w:val="0"/>
          <w:bCs w:val="0"/>
        </w:rPr>
        <w:t xml:space="preserve">These restocks can take anywhere </w:t>
      </w:r>
      <w:r w:rsidR="4FF6C16F">
        <w:rPr>
          <w:b w:val="0"/>
          <w:bCs w:val="0"/>
        </w:rPr>
        <w:t>from 30 minutes</w:t>
      </w:r>
      <w:r w:rsidR="4FF6C16F">
        <w:rPr>
          <w:b w:val="0"/>
          <w:bCs w:val="0"/>
        </w:rPr>
        <w:t xml:space="preserve"> to 1.5 hours. </w:t>
      </w:r>
    </w:p>
    <w:p w:rsidR="46884234" w:rsidP="46884234" w:rsidRDefault="46884234" w14:paraId="320362A8" w14:textId="72742CC4">
      <w:pPr>
        <w:pStyle w:val="Normal"/>
        <w:ind w:left="0"/>
        <w:rPr>
          <w:b w:val="0"/>
          <w:bCs w:val="0"/>
        </w:rPr>
      </w:pPr>
    </w:p>
    <w:p w:rsidR="735E8445" w:rsidP="46884234" w:rsidRDefault="735E8445" w14:paraId="23FD7A1A" w14:textId="415FA98D">
      <w:pPr>
        <w:pStyle w:val="Normal"/>
        <w:rPr>
          <w:b w:val="0"/>
          <w:bCs w:val="0"/>
        </w:rPr>
      </w:pPr>
      <w:r w:rsidRPr="46884234" w:rsidR="735E8445">
        <w:rPr>
          <w:b w:val="1"/>
          <w:bCs w:val="1"/>
        </w:rPr>
        <w:t>Driving</w:t>
      </w:r>
      <w:r w:rsidR="735E8445">
        <w:rPr>
          <w:b w:val="0"/>
          <w:bCs w:val="0"/>
        </w:rPr>
        <w:t>: Reference information on Volunteer Power-Point linked on first page</w:t>
      </w:r>
    </w:p>
    <w:p w:rsidR="46884234" w:rsidP="46884234" w:rsidRDefault="46884234" w14:paraId="3D1194FD" w14:textId="5DA6E003">
      <w:pPr>
        <w:pStyle w:val="Normal"/>
        <w:rPr>
          <w:b w:val="0"/>
          <w:bCs w:val="0"/>
        </w:rPr>
      </w:pPr>
    </w:p>
    <w:p w:rsidR="735E8445" w:rsidP="46884234" w:rsidRDefault="735E8445" w14:paraId="067B89AA" w14:textId="39577226">
      <w:pPr>
        <w:pStyle w:val="Normal"/>
        <w:rPr>
          <w:b w:val="0"/>
          <w:bCs w:val="0"/>
        </w:rPr>
      </w:pPr>
      <w:r w:rsidRPr="46884234" w:rsidR="735E8445">
        <w:rPr>
          <w:b w:val="1"/>
          <w:bCs w:val="1"/>
        </w:rPr>
        <w:t>Reapportionment</w:t>
      </w:r>
      <w:r w:rsidR="735E8445">
        <w:rPr>
          <w:b w:val="0"/>
          <w:bCs w:val="0"/>
        </w:rPr>
        <w:t>: Reference information on Volunteer Power-Point linked on first page</w:t>
      </w:r>
    </w:p>
    <w:p w:rsidR="46884234" w:rsidP="46884234" w:rsidRDefault="46884234" w14:paraId="35041F24" w14:textId="00D990B1">
      <w:pPr>
        <w:pStyle w:val="Normal"/>
        <w:rPr>
          <w:b w:val="1"/>
          <w:bCs w:val="1"/>
        </w:rPr>
      </w:pPr>
    </w:p>
    <w:p w:rsidR="46884234" w:rsidP="46884234" w:rsidRDefault="46884234" w14:paraId="40D17BA4" w14:textId="190D84DE">
      <w:pPr>
        <w:pStyle w:val="Normal"/>
        <w:rPr>
          <w:b w:val="1"/>
          <w:bCs w:val="1"/>
        </w:rPr>
      </w:pPr>
    </w:p>
    <w:sectPr w:rsidRPr="006675A5" w:rsidR="00E21C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145aa6a4"/>
    <w:multiLevelType xmlns:w="http://schemas.openxmlformats.org/wordprocessingml/2006/main" w:val="hybrid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nsid w:val="19ffeba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126A78"/>
    <w:multiLevelType w:val="multilevel"/>
    <w:tmpl w:val="AAB09BD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A5B6B46"/>
    <w:multiLevelType w:val="multilevel"/>
    <w:tmpl w:val="4E9E8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EF095E"/>
    <w:multiLevelType w:val="multilevel"/>
    <w:tmpl w:val="F7064C3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 w15:restartNumberingAfterBreak="0">
    <w:nsid w:val="208A121E"/>
    <w:multiLevelType w:val="multilevel"/>
    <w:tmpl w:val="8A9AB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F9B0C54"/>
    <w:multiLevelType w:val="multilevel"/>
    <w:tmpl w:val="4DA063B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37D35E86"/>
    <w:multiLevelType w:val="multilevel"/>
    <w:tmpl w:val="F80EF7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9C14767"/>
    <w:multiLevelType w:val="multilevel"/>
    <w:tmpl w:val="18CEDA2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15:restartNumberingAfterBreak="0">
    <w:nsid w:val="5B6F7057"/>
    <w:multiLevelType w:val="hybridMultilevel"/>
    <w:tmpl w:val="917CE8AC"/>
    <w:lvl w:ilvl="0" w:tplc="BA78029C">
      <w:start w:val="9"/>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6CC5C2B"/>
    <w:multiLevelType w:val="multilevel"/>
    <w:tmpl w:val="540EF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6A6E49CF"/>
    <w:multiLevelType w:val="multilevel"/>
    <w:tmpl w:val="805474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5F1660D"/>
    <w:multiLevelType w:val="multilevel"/>
    <w:tmpl w:val="BE6CBFF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77B10EFD"/>
    <w:multiLevelType w:val="multilevel"/>
    <w:tmpl w:val="55FE65D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7B1516E4"/>
    <w:multiLevelType w:val="multilevel"/>
    <w:tmpl w:val="B46C37F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5">
    <w:abstractNumId w:val="14"/>
  </w:num>
  <w:num w:numId="14">
    <w:abstractNumId w:val="13"/>
  </w:num>
  <w:num w:numId="1" w16cid:durableId="996423211">
    <w:abstractNumId w:val="5"/>
  </w:num>
  <w:num w:numId="2" w16cid:durableId="1516262704">
    <w:abstractNumId w:val="6"/>
  </w:num>
  <w:num w:numId="3" w16cid:durableId="774986901">
    <w:abstractNumId w:val="8"/>
  </w:num>
  <w:num w:numId="4" w16cid:durableId="161705166">
    <w:abstractNumId w:val="2"/>
  </w:num>
  <w:num w:numId="5" w16cid:durableId="1546792772">
    <w:abstractNumId w:val="11"/>
  </w:num>
  <w:num w:numId="6" w16cid:durableId="835071998">
    <w:abstractNumId w:val="12"/>
  </w:num>
  <w:num w:numId="7" w16cid:durableId="1650666090">
    <w:abstractNumId w:val="1"/>
  </w:num>
  <w:num w:numId="8" w16cid:durableId="1037388684">
    <w:abstractNumId w:val="9"/>
  </w:num>
  <w:num w:numId="9" w16cid:durableId="913977392">
    <w:abstractNumId w:val="10"/>
  </w:num>
  <w:num w:numId="10" w16cid:durableId="1601327558">
    <w:abstractNumId w:val="3"/>
  </w:num>
  <w:num w:numId="11" w16cid:durableId="846598709">
    <w:abstractNumId w:val="0"/>
  </w:num>
  <w:num w:numId="12" w16cid:durableId="1868443748">
    <w:abstractNumId w:val="4"/>
  </w:num>
  <w:num w:numId="13" w16cid:durableId="131533455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D5"/>
    <w:rsid w:val="000A5304"/>
    <w:rsid w:val="000C0725"/>
    <w:rsid w:val="0015334D"/>
    <w:rsid w:val="003827FE"/>
    <w:rsid w:val="004E23D5"/>
    <w:rsid w:val="005E71B9"/>
    <w:rsid w:val="00621E08"/>
    <w:rsid w:val="006675A5"/>
    <w:rsid w:val="006A5C6A"/>
    <w:rsid w:val="007E002C"/>
    <w:rsid w:val="008E1EF7"/>
    <w:rsid w:val="00BC1FC8"/>
    <w:rsid w:val="00C1046F"/>
    <w:rsid w:val="00CB3F1C"/>
    <w:rsid w:val="00E21C9B"/>
    <w:rsid w:val="00E52031"/>
    <w:rsid w:val="00E85B1F"/>
    <w:rsid w:val="00EA9956"/>
    <w:rsid w:val="00EC5A76"/>
    <w:rsid w:val="00FD10E4"/>
    <w:rsid w:val="010CD434"/>
    <w:rsid w:val="070223AE"/>
    <w:rsid w:val="08434957"/>
    <w:rsid w:val="089DF40F"/>
    <w:rsid w:val="0B920504"/>
    <w:rsid w:val="0CF4FADD"/>
    <w:rsid w:val="0FC5C5EF"/>
    <w:rsid w:val="1471C901"/>
    <w:rsid w:val="1477794D"/>
    <w:rsid w:val="17C3B97D"/>
    <w:rsid w:val="185F1503"/>
    <w:rsid w:val="19E56499"/>
    <w:rsid w:val="1A57D5C0"/>
    <w:rsid w:val="1FC7C8DB"/>
    <w:rsid w:val="20ADEEE7"/>
    <w:rsid w:val="2580CA21"/>
    <w:rsid w:val="2731CFD9"/>
    <w:rsid w:val="2A54D12D"/>
    <w:rsid w:val="2BF0A18E"/>
    <w:rsid w:val="36721E6A"/>
    <w:rsid w:val="3E02EAAC"/>
    <w:rsid w:val="417BC34E"/>
    <w:rsid w:val="4657BA84"/>
    <w:rsid w:val="46884234"/>
    <w:rsid w:val="4781F432"/>
    <w:rsid w:val="4AB3A5E9"/>
    <w:rsid w:val="4F87F8C5"/>
    <w:rsid w:val="4FF6C16F"/>
    <w:rsid w:val="502025F8"/>
    <w:rsid w:val="52D3573C"/>
    <w:rsid w:val="55E0560F"/>
    <w:rsid w:val="5856C353"/>
    <w:rsid w:val="588BDAEF"/>
    <w:rsid w:val="61E47D3C"/>
    <w:rsid w:val="6303A9B9"/>
    <w:rsid w:val="68745394"/>
    <w:rsid w:val="6AE35214"/>
    <w:rsid w:val="6B81D0F7"/>
    <w:rsid w:val="6F7BAF2C"/>
    <w:rsid w:val="6FEBDAD3"/>
    <w:rsid w:val="721152B3"/>
    <w:rsid w:val="735E8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B5F35"/>
  <w15:chartTrackingRefBased/>
  <w15:docId w15:val="{67509149-2088-B84C-B4AC-E2BB2119B3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5C6A"/>
    <w:rPr>
      <w:color w:val="0563C1" w:themeColor="hyperlink"/>
      <w:u w:val="single"/>
    </w:rPr>
  </w:style>
  <w:style w:type="character" w:styleId="UnresolvedMention">
    <w:name w:val="Unresolved Mention"/>
    <w:basedOn w:val="DefaultParagraphFont"/>
    <w:uiPriority w:val="99"/>
    <w:semiHidden/>
    <w:unhideWhenUsed/>
    <w:rsid w:val="006A5C6A"/>
    <w:rPr>
      <w:color w:val="605E5C"/>
      <w:shd w:val="clear" w:color="auto" w:fill="E1DFDD"/>
    </w:rPr>
  </w:style>
  <w:style w:type="paragraph" w:styleId="paragraph" w:customStyle="1">
    <w:name w:val="paragraph"/>
    <w:basedOn w:val="Normal"/>
    <w:rsid w:val="00FD10E4"/>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FD10E4"/>
  </w:style>
  <w:style w:type="character" w:styleId="eop" w:customStyle="1">
    <w:name w:val="eop"/>
    <w:basedOn w:val="DefaultParagraphFont"/>
    <w:rsid w:val="00FD10E4"/>
  </w:style>
  <w:style w:type="paragraph" w:styleId="ListParagraph">
    <w:name w:val="List Paragraph"/>
    <w:basedOn w:val="Normal"/>
    <w:uiPriority w:val="34"/>
    <w:qFormat/>
    <w:rsid w:val="007E002C"/>
    <w:pPr>
      <w:ind w:left="720"/>
      <w:contextualSpacing/>
    </w:pPr>
  </w:style>
  <w:style w:type="character" w:styleId="FollowedHyperlink">
    <w:name w:val="FollowedHyperlink"/>
    <w:basedOn w:val="DefaultParagraphFont"/>
    <w:uiPriority w:val="99"/>
    <w:semiHidden/>
    <w:unhideWhenUsed/>
    <w:rsid w:val="007E0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03788">
      <w:bodyDiv w:val="1"/>
      <w:marLeft w:val="0"/>
      <w:marRight w:val="0"/>
      <w:marTop w:val="0"/>
      <w:marBottom w:val="0"/>
      <w:divBdr>
        <w:top w:val="none" w:sz="0" w:space="0" w:color="auto"/>
        <w:left w:val="none" w:sz="0" w:space="0" w:color="auto"/>
        <w:bottom w:val="none" w:sz="0" w:space="0" w:color="auto"/>
        <w:right w:val="none" w:sz="0" w:space="0" w:color="auto"/>
      </w:divBdr>
      <w:divsChild>
        <w:div w:id="1047415044">
          <w:marLeft w:val="0"/>
          <w:marRight w:val="0"/>
          <w:marTop w:val="0"/>
          <w:marBottom w:val="0"/>
          <w:divBdr>
            <w:top w:val="none" w:sz="0" w:space="0" w:color="auto"/>
            <w:left w:val="none" w:sz="0" w:space="0" w:color="auto"/>
            <w:bottom w:val="none" w:sz="0" w:space="0" w:color="auto"/>
            <w:right w:val="none" w:sz="0" w:space="0" w:color="auto"/>
          </w:divBdr>
        </w:div>
        <w:div w:id="1299993949">
          <w:marLeft w:val="0"/>
          <w:marRight w:val="0"/>
          <w:marTop w:val="0"/>
          <w:marBottom w:val="0"/>
          <w:divBdr>
            <w:top w:val="none" w:sz="0" w:space="0" w:color="auto"/>
            <w:left w:val="none" w:sz="0" w:space="0" w:color="auto"/>
            <w:bottom w:val="none" w:sz="0" w:space="0" w:color="auto"/>
            <w:right w:val="none" w:sz="0" w:space="0" w:color="auto"/>
          </w:divBdr>
        </w:div>
        <w:div w:id="2047019800">
          <w:marLeft w:val="0"/>
          <w:marRight w:val="0"/>
          <w:marTop w:val="0"/>
          <w:marBottom w:val="0"/>
          <w:divBdr>
            <w:top w:val="none" w:sz="0" w:space="0" w:color="auto"/>
            <w:left w:val="none" w:sz="0" w:space="0" w:color="auto"/>
            <w:bottom w:val="none" w:sz="0" w:space="0" w:color="auto"/>
            <w:right w:val="none" w:sz="0" w:space="0" w:color="auto"/>
          </w:divBdr>
        </w:div>
        <w:div w:id="1682855812">
          <w:marLeft w:val="0"/>
          <w:marRight w:val="0"/>
          <w:marTop w:val="0"/>
          <w:marBottom w:val="0"/>
          <w:divBdr>
            <w:top w:val="none" w:sz="0" w:space="0" w:color="auto"/>
            <w:left w:val="none" w:sz="0" w:space="0" w:color="auto"/>
            <w:bottom w:val="none" w:sz="0" w:space="0" w:color="auto"/>
            <w:right w:val="none" w:sz="0" w:space="0" w:color="auto"/>
          </w:divBdr>
        </w:div>
        <w:div w:id="97216212">
          <w:marLeft w:val="0"/>
          <w:marRight w:val="0"/>
          <w:marTop w:val="0"/>
          <w:marBottom w:val="0"/>
          <w:divBdr>
            <w:top w:val="none" w:sz="0" w:space="0" w:color="auto"/>
            <w:left w:val="none" w:sz="0" w:space="0" w:color="auto"/>
            <w:bottom w:val="none" w:sz="0" w:space="0" w:color="auto"/>
            <w:right w:val="none" w:sz="0" w:space="0" w:color="auto"/>
          </w:divBdr>
        </w:div>
        <w:div w:id="1376083454">
          <w:marLeft w:val="0"/>
          <w:marRight w:val="0"/>
          <w:marTop w:val="0"/>
          <w:marBottom w:val="0"/>
          <w:divBdr>
            <w:top w:val="none" w:sz="0" w:space="0" w:color="auto"/>
            <w:left w:val="none" w:sz="0" w:space="0" w:color="auto"/>
            <w:bottom w:val="none" w:sz="0" w:space="0" w:color="auto"/>
            <w:right w:val="none" w:sz="0" w:space="0" w:color="auto"/>
          </w:divBdr>
        </w:div>
        <w:div w:id="1740514716">
          <w:marLeft w:val="0"/>
          <w:marRight w:val="0"/>
          <w:marTop w:val="0"/>
          <w:marBottom w:val="0"/>
          <w:divBdr>
            <w:top w:val="none" w:sz="0" w:space="0" w:color="auto"/>
            <w:left w:val="none" w:sz="0" w:space="0" w:color="auto"/>
            <w:bottom w:val="none" w:sz="0" w:space="0" w:color="auto"/>
            <w:right w:val="none" w:sz="0" w:space="0" w:color="auto"/>
          </w:divBdr>
        </w:div>
        <w:div w:id="1990280433">
          <w:marLeft w:val="0"/>
          <w:marRight w:val="0"/>
          <w:marTop w:val="0"/>
          <w:marBottom w:val="0"/>
          <w:divBdr>
            <w:top w:val="none" w:sz="0" w:space="0" w:color="auto"/>
            <w:left w:val="none" w:sz="0" w:space="0" w:color="auto"/>
            <w:bottom w:val="none" w:sz="0" w:space="0" w:color="auto"/>
            <w:right w:val="none" w:sz="0" w:space="0" w:color="auto"/>
          </w:divBdr>
        </w:div>
        <w:div w:id="1831290252">
          <w:marLeft w:val="0"/>
          <w:marRight w:val="0"/>
          <w:marTop w:val="0"/>
          <w:marBottom w:val="0"/>
          <w:divBdr>
            <w:top w:val="none" w:sz="0" w:space="0" w:color="auto"/>
            <w:left w:val="none" w:sz="0" w:space="0" w:color="auto"/>
            <w:bottom w:val="none" w:sz="0" w:space="0" w:color="auto"/>
            <w:right w:val="none" w:sz="0" w:space="0" w:color="auto"/>
          </w:divBdr>
        </w:div>
        <w:div w:id="1387339638">
          <w:marLeft w:val="0"/>
          <w:marRight w:val="0"/>
          <w:marTop w:val="0"/>
          <w:marBottom w:val="0"/>
          <w:divBdr>
            <w:top w:val="none" w:sz="0" w:space="0" w:color="auto"/>
            <w:left w:val="none" w:sz="0" w:space="0" w:color="auto"/>
            <w:bottom w:val="none" w:sz="0" w:space="0" w:color="auto"/>
            <w:right w:val="none" w:sz="0" w:space="0" w:color="auto"/>
          </w:divBdr>
        </w:div>
        <w:div w:id="741414301">
          <w:marLeft w:val="0"/>
          <w:marRight w:val="0"/>
          <w:marTop w:val="0"/>
          <w:marBottom w:val="0"/>
          <w:divBdr>
            <w:top w:val="none" w:sz="0" w:space="0" w:color="auto"/>
            <w:left w:val="none" w:sz="0" w:space="0" w:color="auto"/>
            <w:bottom w:val="none" w:sz="0" w:space="0" w:color="auto"/>
            <w:right w:val="none" w:sz="0" w:space="0" w:color="auto"/>
          </w:divBdr>
        </w:div>
        <w:div w:id="45629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yuva.sharepoint.com/:b:/s/UVACommunityFoodPantry/ESnb_FHQDahEhTuMI7htEMABzPAONSzg6nfEH0NNHuzJEQ?e=6B77aF"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s://myuva.sharepoint.com/:w:/r/sites/UVACommunityFoodPantry/Shared%20Documents/Volunteers/Community%20Support%20Corner/Community%20Support%20Corner%20Language.docx?d=w4bcc0c7885224f6680343b0b13f43d16&amp;csf=1&amp;web=1&amp;e=bjye8n"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docs.google.com/document/d/1LBQ0DcOG7L8b5LN4yrFsjEU7lyuIDEQTpygs8aKuWUs/edit?usp=sharing" TargetMode="External" Id="rId9" /><Relationship Type="http://schemas.openxmlformats.org/officeDocument/2006/relationships/customXml" Target="../customXml/item3.xml" Id="rId14" /><Relationship Type="http://schemas.openxmlformats.org/officeDocument/2006/relationships/hyperlink" Target="https://myuva.sharepoint.com/:p:/s/UVACommunityFoodPantry/EevEm8oikIlCrDFra-cpoiEBLvh7EZyy1cmqrho04qF_rQ?e=1iRird" TargetMode="External" Id="R92f17833c1534b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386F9D415764CA40C66806DC407D8" ma:contentTypeVersion="12" ma:contentTypeDescription="Create a new document." ma:contentTypeScope="" ma:versionID="3aedd81bea11be6d926cda902d4c78ab">
  <xsd:schema xmlns:xsd="http://www.w3.org/2001/XMLSchema" xmlns:xs="http://www.w3.org/2001/XMLSchema" xmlns:p="http://schemas.microsoft.com/office/2006/metadata/properties" xmlns:ns2="850afc0e-9ee5-44f1-a58a-214bdf2ccdd2" xmlns:ns3="5e4ccc15-2c78-46b3-9064-3861e327c0b9" targetNamespace="http://schemas.microsoft.com/office/2006/metadata/properties" ma:root="true" ma:fieldsID="5330d00ef75cbf2a91610089885ab300" ns2:_="" ns3:_="">
    <xsd:import namespace="850afc0e-9ee5-44f1-a58a-214bdf2ccdd2"/>
    <xsd:import namespace="5e4ccc15-2c78-46b3-9064-3861e327c0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afc0e-9ee5-44f1-a58a-214bdf2c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ccc15-2c78-46b3-9064-3861e327c0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8a82dfd-b21b-4cf3-93e7-bb781de0ffe0}" ma:internalName="TaxCatchAll" ma:showField="CatchAllData" ma:web="5e4ccc15-2c78-46b3-9064-3861e327c0b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4ccc15-2c78-46b3-9064-3861e327c0b9" xsi:nil="true"/>
    <lcf76f155ced4ddcb4097134ff3c332f xmlns="850afc0e-9ee5-44f1-a58a-214bdf2ccd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4371E9-93C3-4039-B24D-EA84ED84C637}"/>
</file>

<file path=customXml/itemProps2.xml><?xml version="1.0" encoding="utf-8"?>
<ds:datastoreItem xmlns:ds="http://schemas.openxmlformats.org/officeDocument/2006/customXml" ds:itemID="{4A417F59-63AB-40E2-B845-5D5597C3F740}"/>
</file>

<file path=customXml/itemProps3.xml><?xml version="1.0" encoding="utf-8"?>
<ds:datastoreItem xmlns:ds="http://schemas.openxmlformats.org/officeDocument/2006/customXml" ds:itemID="{2BBA50F3-A6BD-4B4B-8B6D-57DC070645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Eleanor Schrock (kvw3cq)</dc:creator>
  <cp:keywords/>
  <dc:description/>
  <cp:lastModifiedBy>Steiner, Eleanor Schrock (kvw3cq)</cp:lastModifiedBy>
  <cp:revision>17</cp:revision>
  <dcterms:created xsi:type="dcterms:W3CDTF">2023-09-26T16:23:00Z</dcterms:created>
  <dcterms:modified xsi:type="dcterms:W3CDTF">2023-09-30T20:22:23Z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0x010100BE1386F9D415764CA40C66806DC407D8</vt:lpwstr>
  </property>
  <property fmtid="{D5CDD505-2E9C-101B-9397-08002B2CF9AE}" pid="3" name="MediaServiceImageTags">
    <vt:lpwstr/>
  </property>
</Properties>
</file>